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9E" w:rsidRDefault="009178DF" w:rsidP="009178DF">
      <w:pPr>
        <w:pStyle w:val="Ttulo1"/>
        <w:spacing w:before="0"/>
        <w:jc w:val="center"/>
      </w:pPr>
      <w:r w:rsidRPr="009178DF">
        <w:t xml:space="preserve">Anexo </w:t>
      </w:r>
      <w:r w:rsidRPr="00E93BC7">
        <w:t>R_</w:t>
      </w:r>
      <w:r w:rsidR="00E93BC7" w:rsidRPr="00E93BC7">
        <w:t>39</w:t>
      </w:r>
      <w:r w:rsidR="0089019A" w:rsidRPr="00E93BC7">
        <w:t>/2018</w:t>
      </w:r>
      <w:r w:rsidR="00390C42">
        <w:t xml:space="preserve"> corregido</w:t>
      </w:r>
      <w:bookmarkStart w:id="0" w:name="_GoBack"/>
      <w:bookmarkEnd w:id="0"/>
    </w:p>
    <w:p w:rsidR="002D41C2" w:rsidRDefault="002D41C2" w:rsidP="002D41C2"/>
    <w:p w:rsidR="002D41C2" w:rsidRDefault="002D41C2" w:rsidP="002D41C2"/>
    <w:p w:rsidR="002D41C2" w:rsidRPr="002D41C2" w:rsidRDefault="002D41C2" w:rsidP="002D41C2"/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4C7368">
        <w:rPr>
          <w:rFonts w:ascii="Arial" w:hAnsi="Arial" w:cs="Arial"/>
          <w:b/>
          <w:bCs/>
          <w:sz w:val="26"/>
          <w:szCs w:val="26"/>
        </w:rPr>
        <w:t>ARALTER 160</w:t>
      </w:r>
      <w:r>
        <w:rPr>
          <w:rFonts w:ascii="Arial" w:hAnsi="Arial" w:cs="Arial"/>
          <w:b/>
          <w:bCs/>
          <w:sz w:val="26"/>
          <w:szCs w:val="26"/>
        </w:rPr>
        <w:t>MG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74430</w:t>
      </w:r>
      <w:r w:rsidR="00E93BC7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4C7368">
        <w:rPr>
          <w:rFonts w:ascii="Arial" w:hAnsi="Arial" w:cs="Arial"/>
          <w:b/>
          <w:bCs/>
          <w:sz w:val="26"/>
          <w:szCs w:val="26"/>
        </w:rPr>
        <w:t>682175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89019A" w:rsidRPr="004C7368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89019A" w:rsidRPr="00A9369E" w:rsidTr="00FB1A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89019A" w:rsidRPr="00A9369E" w:rsidTr="00FB1A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9A" w:rsidRPr="00662F0B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2F0B">
              <w:rPr>
                <w:rFonts w:ascii="Arial" w:hAnsi="Arial" w:cs="Arial"/>
                <w:sz w:val="24"/>
                <w:szCs w:val="24"/>
              </w:rPr>
              <w:t>L001A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9A" w:rsidRPr="00662F0B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2F0B">
              <w:rPr>
                <w:rFonts w:ascii="Arial" w:hAnsi="Arial" w:cs="Arial"/>
                <w:sz w:val="24"/>
                <w:szCs w:val="24"/>
              </w:rPr>
              <w:t>30/12/2018</w:t>
            </w:r>
          </w:p>
        </w:tc>
      </w:tr>
      <w:tr w:rsidR="0089019A" w:rsidRPr="00A9369E" w:rsidTr="00FB1A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9A" w:rsidRPr="00662F0B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F0B">
              <w:rPr>
                <w:rFonts w:ascii="Arial" w:hAnsi="Arial" w:cs="Arial"/>
                <w:sz w:val="24"/>
                <w:szCs w:val="24"/>
              </w:rPr>
              <w:t>L002A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9A" w:rsidRPr="00662F0B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2F0B">
              <w:rPr>
                <w:rFonts w:ascii="Arial" w:hAnsi="Arial" w:cs="Arial"/>
                <w:sz w:val="24"/>
                <w:szCs w:val="24"/>
              </w:rPr>
              <w:t>30/12/2018</w:t>
            </w:r>
          </w:p>
        </w:tc>
      </w:tr>
      <w:tr w:rsidR="0089019A" w:rsidRPr="00A9369E" w:rsidTr="00FB1A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9A" w:rsidRPr="00662F0B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55FA">
              <w:rPr>
                <w:rFonts w:ascii="Arial" w:hAnsi="Arial" w:cs="Arial"/>
                <w:sz w:val="24"/>
                <w:szCs w:val="24"/>
              </w:rPr>
              <w:t>N004B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9A" w:rsidRPr="00662F0B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2F0B">
              <w:rPr>
                <w:rFonts w:ascii="Arial" w:hAnsi="Arial" w:cs="Arial"/>
                <w:sz w:val="24"/>
                <w:szCs w:val="24"/>
              </w:rPr>
              <w:t>30/07/2020</w:t>
            </w:r>
          </w:p>
        </w:tc>
      </w:tr>
    </w:tbl>
    <w:p w:rsidR="0089019A" w:rsidRPr="00D02234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89019A" w:rsidRPr="004C7368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4C7368">
        <w:rPr>
          <w:rFonts w:ascii="Arial" w:hAnsi="Arial" w:cs="Arial"/>
          <w:b/>
          <w:bCs/>
          <w:sz w:val="26"/>
          <w:szCs w:val="26"/>
        </w:rPr>
        <w:t>ARALTER 320</w:t>
      </w:r>
      <w:r>
        <w:rPr>
          <w:rFonts w:ascii="Arial" w:hAnsi="Arial" w:cs="Arial"/>
          <w:b/>
          <w:bCs/>
          <w:sz w:val="26"/>
          <w:szCs w:val="26"/>
        </w:rPr>
        <w:t>MG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74432</w:t>
      </w:r>
      <w:r w:rsidR="00E93BC7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234">
        <w:rPr>
          <w:rFonts w:ascii="Arial" w:hAnsi="Arial" w:cs="Arial"/>
          <w:b/>
          <w:bCs/>
          <w:sz w:val="26"/>
          <w:szCs w:val="26"/>
        </w:rPr>
        <w:t>682192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89019A" w:rsidRPr="00A9369E" w:rsidTr="00FB1A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89019A" w:rsidRPr="00A9369E" w:rsidTr="00FB1A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9A" w:rsidRPr="00B442CB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N002A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9A" w:rsidRPr="00B442CB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89019A" w:rsidRPr="00D02234" w:rsidRDefault="0089019A" w:rsidP="0089019A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D02234">
        <w:rPr>
          <w:rFonts w:ascii="Arial" w:hAnsi="Arial" w:cs="Arial"/>
          <w:b/>
          <w:bCs/>
          <w:sz w:val="26"/>
          <w:szCs w:val="26"/>
        </w:rPr>
        <w:t>ARALTER 80</w:t>
      </w:r>
      <w:r>
        <w:rPr>
          <w:rFonts w:ascii="Arial" w:hAnsi="Arial" w:cs="Arial"/>
          <w:b/>
          <w:bCs/>
          <w:sz w:val="26"/>
          <w:szCs w:val="26"/>
        </w:rPr>
        <w:t xml:space="preserve">MG </w:t>
      </w:r>
      <w:r w:rsidRPr="004C7368">
        <w:rPr>
          <w:rFonts w:ascii="Arial" w:hAnsi="Arial" w:cs="Arial"/>
          <w:b/>
          <w:bCs/>
          <w:sz w:val="26"/>
          <w:szCs w:val="26"/>
        </w:rPr>
        <w:t>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74427</w:t>
      </w:r>
      <w:r w:rsidR="00E93BC7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234">
        <w:rPr>
          <w:rFonts w:ascii="Arial" w:hAnsi="Arial" w:cs="Arial"/>
          <w:b/>
          <w:bCs/>
          <w:sz w:val="26"/>
          <w:szCs w:val="26"/>
        </w:rPr>
        <w:t>682130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89019A" w:rsidRPr="00A9369E" w:rsidTr="00FB1A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89019A" w:rsidRPr="00D02234" w:rsidTr="00FB1A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D02234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L002B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D02234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30/12/2018</w:t>
            </w:r>
          </w:p>
        </w:tc>
      </w:tr>
      <w:tr w:rsidR="0089019A" w:rsidRPr="00D02234" w:rsidTr="00FB1A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D02234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5FA">
              <w:rPr>
                <w:rFonts w:ascii="Arial" w:hAnsi="Arial" w:cs="Arial"/>
                <w:sz w:val="24"/>
                <w:szCs w:val="24"/>
              </w:rPr>
              <w:t>N002C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D02234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30/07/2020</w:t>
            </w:r>
          </w:p>
        </w:tc>
      </w:tr>
    </w:tbl>
    <w:p w:rsidR="0089019A" w:rsidRPr="00F1510E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89019A" w:rsidRPr="00D02234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  <w:r w:rsidRPr="00D02234">
        <w:rPr>
          <w:rFonts w:ascii="Arial" w:hAnsi="Arial" w:cs="Arial"/>
          <w:b/>
          <w:bCs/>
          <w:sz w:val="26"/>
          <w:szCs w:val="26"/>
          <w:lang w:val="fr-FR"/>
        </w:rPr>
        <w:t>ARALTER PLUS 160/12.5</w:t>
      </w:r>
      <w:r>
        <w:rPr>
          <w:rFonts w:ascii="Arial" w:hAnsi="Arial" w:cs="Arial"/>
          <w:b/>
          <w:bCs/>
          <w:sz w:val="26"/>
          <w:szCs w:val="26"/>
          <w:lang w:val="fr-FR"/>
        </w:rPr>
        <w:t>MG</w:t>
      </w:r>
      <w:r w:rsidRPr="00D0223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 w:rsidRPr="004C7368">
        <w:rPr>
          <w:rFonts w:ascii="Arial" w:hAnsi="Arial" w:cs="Arial"/>
          <w:b/>
          <w:bCs/>
          <w:sz w:val="26"/>
          <w:szCs w:val="26"/>
        </w:rPr>
        <w:t>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74457</w:t>
      </w:r>
      <w:r w:rsidR="00E93BC7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234">
        <w:rPr>
          <w:rFonts w:ascii="Arial" w:hAnsi="Arial" w:cs="Arial"/>
          <w:b/>
          <w:bCs/>
          <w:sz w:val="26"/>
          <w:szCs w:val="26"/>
        </w:rPr>
        <w:t>682437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89019A" w:rsidRPr="00A9369E" w:rsidTr="00FB1A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89019A" w:rsidRPr="00D02234" w:rsidTr="00FB1A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D02234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N001A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D02234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</w:p>
    <w:p w:rsidR="003D6B22" w:rsidRDefault="003D6B22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  <w:r w:rsidRPr="00D02234">
        <w:rPr>
          <w:rFonts w:ascii="Arial" w:hAnsi="Arial" w:cs="Arial"/>
          <w:b/>
          <w:bCs/>
          <w:sz w:val="26"/>
          <w:szCs w:val="26"/>
          <w:lang w:val="fr-FR"/>
        </w:rPr>
        <w:lastRenderedPageBreak/>
        <w:t>ARALTER PLUS 160/25</w:t>
      </w:r>
      <w:r>
        <w:rPr>
          <w:rFonts w:ascii="Arial" w:hAnsi="Arial" w:cs="Arial"/>
          <w:b/>
          <w:bCs/>
          <w:sz w:val="26"/>
          <w:szCs w:val="26"/>
          <w:lang w:val="fr-FR"/>
        </w:rPr>
        <w:t xml:space="preserve">MG </w:t>
      </w:r>
      <w:r w:rsidRPr="004C7368">
        <w:rPr>
          <w:rFonts w:ascii="Arial" w:hAnsi="Arial" w:cs="Arial"/>
          <w:b/>
          <w:bCs/>
          <w:sz w:val="26"/>
          <w:szCs w:val="26"/>
        </w:rPr>
        <w:t>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74458</w:t>
      </w:r>
      <w:r w:rsidR="00E93BC7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E93BC7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234">
        <w:rPr>
          <w:rFonts w:ascii="Arial" w:hAnsi="Arial" w:cs="Arial"/>
          <w:b/>
          <w:bCs/>
          <w:sz w:val="26"/>
          <w:szCs w:val="26"/>
        </w:rPr>
        <w:t>682438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89019A" w:rsidRDefault="0089019A" w:rsidP="008901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89019A" w:rsidRPr="00A9369E" w:rsidTr="00FB1A7C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A9369E" w:rsidRDefault="0089019A" w:rsidP="00FB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89019A" w:rsidRPr="00D02234" w:rsidTr="00FB1A7C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D02234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N001A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019A" w:rsidRPr="00D02234" w:rsidRDefault="0089019A" w:rsidP="00FB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A9369E" w:rsidRDefault="00A9369E" w:rsidP="0089019A">
      <w:pPr>
        <w:pStyle w:val="Ttulo3"/>
        <w:spacing w:after="240"/>
        <w:jc w:val="both"/>
        <w:rPr>
          <w:rFonts w:eastAsia="Arial"/>
          <w:b w:val="0"/>
          <w:bCs w:val="0"/>
          <w:sz w:val="15"/>
          <w:szCs w:val="15"/>
        </w:rPr>
      </w:pPr>
    </w:p>
    <w:p w:rsidR="003D6B22" w:rsidRPr="00D02234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D02234">
        <w:rPr>
          <w:rFonts w:ascii="Arial" w:hAnsi="Arial" w:cs="Arial"/>
          <w:b/>
          <w:bCs/>
          <w:sz w:val="26"/>
          <w:szCs w:val="26"/>
        </w:rPr>
        <w:t>ARALTER PLUS 320/12,5MG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10E">
        <w:rPr>
          <w:rFonts w:ascii="Arial" w:hAnsi="Arial" w:cs="Arial"/>
          <w:b/>
          <w:bCs/>
          <w:sz w:val="26"/>
          <w:szCs w:val="26"/>
        </w:rPr>
        <w:t>77512</w:t>
      </w:r>
      <w:r w:rsidR="00933C1A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10E">
        <w:rPr>
          <w:rFonts w:ascii="Arial" w:hAnsi="Arial" w:cs="Arial"/>
          <w:b/>
          <w:bCs/>
          <w:sz w:val="26"/>
          <w:szCs w:val="26"/>
        </w:rPr>
        <w:t>698039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3D6B22" w:rsidRPr="00A9369E" w:rsidTr="009102F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N001A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F1510E">
        <w:rPr>
          <w:rFonts w:ascii="Arial" w:hAnsi="Arial" w:cs="Arial"/>
          <w:b/>
          <w:bCs/>
          <w:sz w:val="26"/>
          <w:szCs w:val="26"/>
        </w:rPr>
        <w:t>ARALTER PLUS 320/25MG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10E">
        <w:rPr>
          <w:rFonts w:ascii="Arial" w:hAnsi="Arial" w:cs="Arial"/>
          <w:b/>
          <w:bCs/>
          <w:sz w:val="26"/>
          <w:szCs w:val="26"/>
        </w:rPr>
        <w:t>7751</w:t>
      </w:r>
      <w:r>
        <w:rPr>
          <w:rFonts w:ascii="Arial" w:hAnsi="Arial" w:cs="Arial"/>
          <w:b/>
          <w:bCs/>
          <w:sz w:val="26"/>
          <w:szCs w:val="26"/>
        </w:rPr>
        <w:t>3</w:t>
      </w:r>
      <w:r w:rsidR="00933C1A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10E">
        <w:rPr>
          <w:rFonts w:ascii="Arial" w:hAnsi="Arial" w:cs="Arial"/>
          <w:b/>
          <w:bCs/>
          <w:sz w:val="26"/>
          <w:szCs w:val="26"/>
        </w:rPr>
        <w:t>698040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3D6B22" w:rsidRPr="00A9369E" w:rsidTr="009102F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N001A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Pr="00D02234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F1510E">
        <w:rPr>
          <w:rFonts w:ascii="Arial" w:hAnsi="Arial" w:cs="Arial"/>
          <w:b/>
          <w:bCs/>
          <w:sz w:val="26"/>
          <w:szCs w:val="26"/>
        </w:rPr>
        <w:t>ARALTER PLUS 80 mg/12,5</w:t>
      </w:r>
      <w:r>
        <w:rPr>
          <w:rFonts w:ascii="Arial" w:hAnsi="Arial" w:cs="Arial"/>
          <w:b/>
          <w:bCs/>
          <w:sz w:val="26"/>
          <w:szCs w:val="26"/>
        </w:rPr>
        <w:t>MG</w:t>
      </w:r>
      <w:r w:rsidRPr="00F1510E">
        <w:rPr>
          <w:rFonts w:ascii="Arial" w:hAnsi="Arial" w:cs="Arial"/>
          <w:b/>
          <w:bCs/>
          <w:sz w:val="26"/>
          <w:szCs w:val="26"/>
        </w:rPr>
        <w:t xml:space="preserve">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10E">
        <w:rPr>
          <w:rFonts w:ascii="Arial" w:hAnsi="Arial" w:cs="Arial"/>
          <w:b/>
          <w:bCs/>
          <w:sz w:val="26"/>
          <w:szCs w:val="26"/>
        </w:rPr>
        <w:t>74456</w:t>
      </w:r>
      <w:r w:rsidR="00933C1A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10E">
        <w:rPr>
          <w:rFonts w:ascii="Arial" w:hAnsi="Arial" w:cs="Arial"/>
          <w:b/>
          <w:bCs/>
          <w:sz w:val="26"/>
          <w:szCs w:val="26"/>
        </w:rPr>
        <w:t>682436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3D6B22" w:rsidRPr="00A9369E" w:rsidTr="009102F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N001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F1510E">
        <w:rPr>
          <w:rFonts w:ascii="Arial" w:hAnsi="Arial" w:cs="Arial"/>
          <w:b/>
          <w:bCs/>
          <w:sz w:val="26"/>
          <w:szCs w:val="26"/>
        </w:rPr>
        <w:t>VALSARTAN HIDROCLOROTIAZIDA ALTER 320 MG/12,5MG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10E">
        <w:rPr>
          <w:rFonts w:ascii="Arial" w:hAnsi="Arial" w:cs="Arial"/>
          <w:b/>
          <w:bCs/>
          <w:sz w:val="26"/>
          <w:szCs w:val="26"/>
        </w:rPr>
        <w:t>744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F1510E">
        <w:rPr>
          <w:rFonts w:ascii="Arial" w:hAnsi="Arial" w:cs="Arial"/>
          <w:b/>
          <w:bCs/>
          <w:sz w:val="26"/>
          <w:szCs w:val="26"/>
        </w:rPr>
        <w:t>6</w:t>
      </w:r>
      <w:r w:rsidR="00933C1A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10E">
        <w:rPr>
          <w:rFonts w:ascii="Arial" w:hAnsi="Arial" w:cs="Arial"/>
          <w:b/>
          <w:bCs/>
          <w:sz w:val="26"/>
          <w:szCs w:val="26"/>
        </w:rPr>
        <w:t>697910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3D6B22" w:rsidRPr="00A9369E" w:rsidTr="009102F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N001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F1510E">
        <w:rPr>
          <w:rFonts w:ascii="Arial" w:hAnsi="Arial" w:cs="Arial"/>
          <w:b/>
          <w:bCs/>
          <w:sz w:val="26"/>
          <w:szCs w:val="26"/>
        </w:rPr>
        <w:lastRenderedPageBreak/>
        <w:t>VALSARTAN HIDROCLOROTIAZIDA ALTER 80 mg/12,5</w:t>
      </w:r>
      <w:r>
        <w:rPr>
          <w:rFonts w:ascii="Arial" w:hAnsi="Arial" w:cs="Arial"/>
          <w:b/>
          <w:bCs/>
          <w:sz w:val="26"/>
          <w:szCs w:val="26"/>
        </w:rPr>
        <w:t>MG</w:t>
      </w:r>
      <w:r w:rsidRPr="00F1510E">
        <w:rPr>
          <w:rFonts w:ascii="Arial" w:hAnsi="Arial" w:cs="Arial"/>
          <w:b/>
          <w:bCs/>
          <w:sz w:val="26"/>
          <w:szCs w:val="26"/>
        </w:rPr>
        <w:t xml:space="preserve">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10E">
        <w:rPr>
          <w:rFonts w:ascii="Arial" w:hAnsi="Arial" w:cs="Arial"/>
          <w:b/>
          <w:bCs/>
          <w:sz w:val="26"/>
          <w:szCs w:val="26"/>
        </w:rPr>
        <w:t>74462</w:t>
      </w:r>
      <w:r w:rsidR="00933C1A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07DF8">
        <w:rPr>
          <w:rFonts w:ascii="Arial" w:hAnsi="Arial" w:cs="Arial"/>
          <w:b/>
          <w:bCs/>
          <w:sz w:val="26"/>
          <w:szCs w:val="26"/>
        </w:rPr>
        <w:t>682444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3D6B22" w:rsidRPr="00A9369E" w:rsidTr="009102F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N001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rPr>
          <w:rFonts w:ascii="Arial" w:hAnsi="Arial" w:cs="Arial"/>
          <w:b/>
          <w:bCs/>
          <w:sz w:val="26"/>
          <w:szCs w:val="26"/>
        </w:rPr>
      </w:pPr>
      <w:r w:rsidRPr="00E07DF8">
        <w:rPr>
          <w:rFonts w:ascii="Arial" w:hAnsi="Arial" w:cs="Arial"/>
          <w:b/>
          <w:bCs/>
          <w:sz w:val="26"/>
          <w:szCs w:val="26"/>
        </w:rPr>
        <w:t>VALSARTAN HIDROCLOROTIAZIDA ALTER 320 MG/25MG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07DF8">
        <w:rPr>
          <w:rFonts w:ascii="Arial" w:hAnsi="Arial" w:cs="Arial"/>
          <w:b/>
          <w:bCs/>
          <w:sz w:val="26"/>
          <w:szCs w:val="26"/>
        </w:rPr>
        <w:t>77489</w:t>
      </w:r>
      <w:r w:rsidR="00933C1A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07DF8">
        <w:rPr>
          <w:rFonts w:ascii="Arial" w:hAnsi="Arial" w:cs="Arial"/>
          <w:b/>
          <w:bCs/>
          <w:sz w:val="26"/>
          <w:szCs w:val="26"/>
        </w:rPr>
        <w:t>697911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3D6B22" w:rsidRPr="00A9369E" w:rsidTr="009102F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N001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D02234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E07DF8">
        <w:rPr>
          <w:rFonts w:ascii="Arial" w:hAnsi="Arial" w:cs="Arial"/>
          <w:b/>
          <w:bCs/>
          <w:sz w:val="26"/>
          <w:szCs w:val="26"/>
        </w:rPr>
        <w:t>VALSARTAN ALTER 160</w:t>
      </w:r>
      <w:r>
        <w:rPr>
          <w:rFonts w:ascii="Arial" w:hAnsi="Arial" w:cs="Arial"/>
          <w:b/>
          <w:bCs/>
          <w:sz w:val="26"/>
          <w:szCs w:val="26"/>
        </w:rPr>
        <w:t xml:space="preserve">MG </w:t>
      </w:r>
      <w:r w:rsidRPr="00E07DF8">
        <w:rPr>
          <w:rFonts w:ascii="Arial" w:hAnsi="Arial" w:cs="Arial"/>
          <w:b/>
          <w:bCs/>
          <w:sz w:val="26"/>
          <w:szCs w:val="26"/>
        </w:rPr>
        <w:t>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07DF8">
        <w:rPr>
          <w:rFonts w:ascii="Arial" w:hAnsi="Arial" w:cs="Arial"/>
          <w:b/>
          <w:bCs/>
          <w:sz w:val="26"/>
          <w:szCs w:val="26"/>
        </w:rPr>
        <w:t>74461</w:t>
      </w:r>
      <w:r w:rsidR="00933C1A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07DF8">
        <w:rPr>
          <w:rFonts w:ascii="Arial" w:hAnsi="Arial" w:cs="Arial"/>
          <w:b/>
          <w:bCs/>
          <w:sz w:val="26"/>
          <w:szCs w:val="26"/>
        </w:rPr>
        <w:t>682442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3D6B22" w:rsidRPr="00A9369E" w:rsidTr="009102F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E07DF8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DF8">
              <w:rPr>
                <w:rFonts w:ascii="Arial" w:hAnsi="Arial" w:cs="Arial"/>
                <w:sz w:val="24"/>
                <w:szCs w:val="24"/>
              </w:rPr>
              <w:t>L003A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E07DF8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DF8">
              <w:rPr>
                <w:rFonts w:ascii="Arial" w:hAnsi="Arial" w:cs="Arial"/>
                <w:sz w:val="24"/>
                <w:szCs w:val="24"/>
              </w:rPr>
              <w:t>30/12/2018</w:t>
            </w:r>
          </w:p>
        </w:tc>
      </w:tr>
    </w:tbl>
    <w:p w:rsidR="003D6B22" w:rsidRPr="00E07DF8" w:rsidRDefault="003D6B22" w:rsidP="003D6B22">
      <w:pPr>
        <w:jc w:val="center"/>
        <w:rPr>
          <w:rFonts w:ascii="Arial" w:hAnsi="Arial" w:cs="Arial"/>
          <w:sz w:val="24"/>
          <w:szCs w:val="24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E07DF8">
        <w:rPr>
          <w:rFonts w:ascii="Arial" w:hAnsi="Arial" w:cs="Arial"/>
          <w:b/>
          <w:bCs/>
          <w:sz w:val="26"/>
          <w:szCs w:val="26"/>
        </w:rPr>
        <w:t>VALSARTAN ALTER 320</w:t>
      </w:r>
      <w:r>
        <w:rPr>
          <w:rFonts w:ascii="Arial" w:hAnsi="Arial" w:cs="Arial"/>
          <w:b/>
          <w:bCs/>
          <w:sz w:val="26"/>
          <w:szCs w:val="26"/>
        </w:rPr>
        <w:t>MG</w:t>
      </w:r>
      <w:r w:rsidRPr="00E07DF8">
        <w:rPr>
          <w:rFonts w:ascii="Arial" w:hAnsi="Arial" w:cs="Arial"/>
          <w:b/>
          <w:bCs/>
          <w:sz w:val="26"/>
          <w:szCs w:val="26"/>
        </w:rPr>
        <w:t xml:space="preserve">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07DF8">
        <w:rPr>
          <w:rFonts w:ascii="Arial" w:hAnsi="Arial" w:cs="Arial"/>
          <w:b/>
          <w:bCs/>
          <w:sz w:val="26"/>
          <w:szCs w:val="26"/>
        </w:rPr>
        <w:t>74463</w:t>
      </w:r>
      <w:r w:rsidR="00933C1A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07DF8">
        <w:rPr>
          <w:rFonts w:ascii="Arial" w:hAnsi="Arial" w:cs="Arial"/>
          <w:b/>
          <w:bCs/>
          <w:sz w:val="26"/>
          <w:szCs w:val="26"/>
        </w:rPr>
        <w:t>682445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3D6B22" w:rsidRPr="00A9369E" w:rsidTr="009102F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E07DF8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DF8">
              <w:rPr>
                <w:rFonts w:ascii="Arial" w:hAnsi="Arial" w:cs="Arial"/>
                <w:sz w:val="24"/>
                <w:szCs w:val="24"/>
              </w:rPr>
              <w:t>N001A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E07DF8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234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</w:tbl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 w:rsidRPr="00E07DF8">
        <w:rPr>
          <w:rFonts w:ascii="Arial" w:hAnsi="Arial" w:cs="Arial"/>
          <w:b/>
          <w:bCs/>
          <w:sz w:val="26"/>
          <w:szCs w:val="26"/>
        </w:rPr>
        <w:t>VALSARTAN ALTER 80 mg COMPRIMIDOS RECUBIERTOS CON PELICULA EFG</w:t>
      </w:r>
      <w:r>
        <w:rPr>
          <w:rFonts w:ascii="Arial" w:hAnsi="Arial" w:cs="Arial"/>
          <w:b/>
          <w:bCs/>
          <w:sz w:val="26"/>
          <w:szCs w:val="26"/>
        </w:rPr>
        <w:t>. 28 comprimidos</w:t>
      </w:r>
      <w:r w:rsidRPr="004C7368"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rFonts w:ascii="Arial" w:hAnsi="Arial" w:cs="Arial"/>
          <w:b/>
          <w:bCs/>
          <w:sz w:val="26"/>
          <w:szCs w:val="26"/>
        </w:rPr>
        <w:t>NR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2C450C">
        <w:rPr>
          <w:rFonts w:ascii="Arial" w:hAnsi="Arial" w:cs="Arial"/>
          <w:b/>
          <w:bCs/>
          <w:sz w:val="26"/>
          <w:szCs w:val="26"/>
        </w:rPr>
        <w:t>74460</w:t>
      </w:r>
      <w:r w:rsidR="00933C1A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CN</w:t>
      </w:r>
      <w:r w:rsidR="00933C1A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2C450C">
        <w:rPr>
          <w:rFonts w:ascii="Arial" w:hAnsi="Arial" w:cs="Arial"/>
          <w:b/>
          <w:bCs/>
          <w:sz w:val="26"/>
          <w:szCs w:val="26"/>
        </w:rPr>
        <w:t>682441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2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91"/>
      </w:tblGrid>
      <w:tr w:rsidR="003D6B22" w:rsidRPr="00A9369E" w:rsidTr="009102F5">
        <w:trPr>
          <w:cantSplit/>
          <w:tblHeader/>
          <w:jc w:val="center"/>
        </w:trPr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DF">
              <w:rPr>
                <w:rFonts w:ascii="Arial" w:hAnsi="Arial" w:cs="Arial"/>
                <w:b/>
                <w:sz w:val="24"/>
                <w:szCs w:val="24"/>
              </w:rPr>
              <w:t>Número de lote</w:t>
            </w:r>
          </w:p>
        </w:tc>
        <w:tc>
          <w:tcPr>
            <w:tcW w:w="0" w:type="auto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A9369E" w:rsidRDefault="003D6B22" w:rsidP="009102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69E">
              <w:rPr>
                <w:rFonts w:ascii="Arial" w:hAnsi="Arial" w:cs="Arial"/>
                <w:b/>
                <w:sz w:val="24"/>
                <w:szCs w:val="24"/>
              </w:rPr>
              <w:t>Fecha de caducidad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E07DF8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DF8">
              <w:rPr>
                <w:rFonts w:ascii="Arial" w:hAnsi="Arial" w:cs="Arial"/>
                <w:sz w:val="24"/>
                <w:szCs w:val="24"/>
              </w:rPr>
              <w:t>L001A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E07DF8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DF8">
              <w:rPr>
                <w:rFonts w:ascii="Arial" w:hAnsi="Arial" w:cs="Arial"/>
                <w:sz w:val="24"/>
                <w:szCs w:val="24"/>
              </w:rPr>
              <w:t>30/12/2018</w:t>
            </w:r>
          </w:p>
        </w:tc>
      </w:tr>
      <w:tr w:rsidR="003D6B22" w:rsidRPr="00D02234" w:rsidTr="009102F5">
        <w:trPr>
          <w:cantSplit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E07DF8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DF8">
              <w:rPr>
                <w:rFonts w:ascii="Arial" w:hAnsi="Arial" w:cs="Arial"/>
                <w:sz w:val="24"/>
                <w:szCs w:val="24"/>
              </w:rPr>
              <w:t>N002A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B22" w:rsidRPr="00E07DF8" w:rsidRDefault="003D6B22" w:rsidP="0091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DF8">
              <w:rPr>
                <w:rFonts w:ascii="Arial" w:hAnsi="Arial" w:cs="Arial"/>
                <w:sz w:val="24"/>
                <w:szCs w:val="24"/>
              </w:rPr>
              <w:t>30/07/2020</w:t>
            </w:r>
          </w:p>
        </w:tc>
      </w:tr>
    </w:tbl>
    <w:p w:rsidR="003D6B22" w:rsidRDefault="003D6B22" w:rsidP="003D6B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3D6B22" w:rsidRPr="003D6B22" w:rsidRDefault="003D6B22" w:rsidP="003D6B22">
      <w:pPr>
        <w:rPr>
          <w:rFonts w:eastAsia="Arial"/>
        </w:rPr>
      </w:pPr>
    </w:p>
    <w:sectPr w:rsidR="003D6B22" w:rsidRPr="003D6B22" w:rsidSect="006B50A8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950" w:right="1418" w:bottom="1418" w:left="1418" w:header="567" w:footer="35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67" w:rsidRDefault="00565067">
      <w:r>
        <w:separator/>
      </w:r>
    </w:p>
  </w:endnote>
  <w:endnote w:type="continuationSeparator" w:id="0">
    <w:p w:rsidR="00565067" w:rsidRDefault="0056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E" w:rsidRDefault="00166D25" w:rsidP="006665E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936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369E" w:rsidRDefault="00A936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1985"/>
      <w:gridCol w:w="5103"/>
      <w:gridCol w:w="2268"/>
    </w:tblGrid>
    <w:tr w:rsidR="0018471A" w:rsidRPr="005057EF" w:rsidTr="0018471A">
      <w:tc>
        <w:tcPr>
          <w:tcW w:w="1985" w:type="dxa"/>
          <w:vMerge w:val="restart"/>
        </w:tcPr>
        <w:p w:rsidR="0018471A" w:rsidRPr="005057EF" w:rsidRDefault="0018471A" w:rsidP="00A37C04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:rsidR="0018471A" w:rsidRPr="005057EF" w:rsidRDefault="0018471A" w:rsidP="00A37C04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5057EF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66D25" w:rsidRPr="005057EF">
            <w:rPr>
              <w:rFonts w:ascii="Arial Narrow" w:hAnsi="Arial Narrow"/>
              <w:sz w:val="16"/>
              <w:szCs w:val="16"/>
            </w:rPr>
            <w:fldChar w:fldCharType="begin"/>
          </w:r>
          <w:r w:rsidRPr="005057EF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166D25" w:rsidRPr="005057EF">
            <w:rPr>
              <w:rFonts w:ascii="Arial Narrow" w:hAnsi="Arial Narrow"/>
              <w:sz w:val="16"/>
              <w:szCs w:val="16"/>
            </w:rPr>
            <w:fldChar w:fldCharType="separate"/>
          </w:r>
          <w:r w:rsidR="00023C72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66D25" w:rsidRPr="005057EF">
            <w:rPr>
              <w:rFonts w:ascii="Arial Narrow" w:hAnsi="Arial Narrow"/>
              <w:sz w:val="16"/>
              <w:szCs w:val="16"/>
            </w:rPr>
            <w:fldChar w:fldCharType="end"/>
          </w:r>
          <w:r w:rsidRPr="005057EF">
            <w:rPr>
              <w:rFonts w:ascii="Arial Narrow" w:hAnsi="Arial Narrow"/>
              <w:sz w:val="16"/>
              <w:szCs w:val="16"/>
            </w:rPr>
            <w:t xml:space="preserve"> de </w:t>
          </w:r>
          <w:r w:rsidR="00166D25" w:rsidRPr="005057EF">
            <w:rPr>
              <w:rFonts w:ascii="Arial Narrow" w:hAnsi="Arial Narrow"/>
              <w:sz w:val="16"/>
              <w:szCs w:val="16"/>
            </w:rPr>
            <w:fldChar w:fldCharType="begin"/>
          </w:r>
          <w:r w:rsidRPr="005057EF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166D25" w:rsidRPr="005057EF">
            <w:rPr>
              <w:rFonts w:ascii="Arial Narrow" w:hAnsi="Arial Narrow"/>
              <w:sz w:val="16"/>
              <w:szCs w:val="16"/>
            </w:rPr>
            <w:fldChar w:fldCharType="separate"/>
          </w:r>
          <w:r w:rsidR="00023C72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66D25" w:rsidRPr="005057EF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:rsidR="0018471A" w:rsidRPr="001E78E1" w:rsidRDefault="0018471A" w:rsidP="00A37C04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MINISTERIO </w:t>
          </w:r>
        </w:p>
        <w:p w:rsidR="0018471A" w:rsidRPr="001E78E1" w:rsidRDefault="0018471A" w:rsidP="00A37C04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DE SANIDAD, CONSUMO </w:t>
          </w:r>
        </w:p>
        <w:p w:rsidR="0018471A" w:rsidRPr="005057EF" w:rsidRDefault="0018471A" w:rsidP="00A37C04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>Y BIENESTAR SOCIAL</w:t>
          </w:r>
        </w:p>
      </w:tc>
    </w:tr>
    <w:tr w:rsidR="0018471A" w:rsidRPr="005057EF" w:rsidTr="0018471A">
      <w:tc>
        <w:tcPr>
          <w:tcW w:w="1985" w:type="dxa"/>
          <w:vMerge/>
        </w:tcPr>
        <w:p w:rsidR="0018471A" w:rsidRPr="005057EF" w:rsidRDefault="0018471A" w:rsidP="00A37C04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5103" w:type="dxa"/>
          <w:vMerge/>
        </w:tcPr>
        <w:p w:rsidR="0018471A" w:rsidRPr="005057EF" w:rsidRDefault="0018471A" w:rsidP="00A37C04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268" w:type="dxa"/>
        </w:tcPr>
        <w:p w:rsidR="0018471A" w:rsidRPr="005057EF" w:rsidRDefault="0018471A" w:rsidP="00A37C04">
          <w:pPr>
            <w:rPr>
              <w:rFonts w:ascii="Arial Narrow" w:hAnsi="Arial Narrow"/>
              <w:b/>
              <w:sz w:val="16"/>
            </w:rPr>
          </w:pPr>
          <w:r w:rsidRPr="005057EF">
            <w:rPr>
              <w:rFonts w:ascii="Arial Narrow" w:hAnsi="Arial Narrow"/>
              <w:b/>
              <w:sz w:val="16"/>
            </w:rPr>
            <w:t xml:space="preserve">Agencia Española de Medicamentos y </w:t>
          </w:r>
        </w:p>
        <w:p w:rsidR="0018471A" w:rsidRPr="005057EF" w:rsidRDefault="0018471A" w:rsidP="00A37C04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5057EF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A9369E" w:rsidRDefault="00A9369E">
    <w:pPr>
      <w:pStyle w:val="Piedepgina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E" w:rsidRDefault="00A9369E"/>
  <w:p w:rsidR="00A9369E" w:rsidRDefault="00A9369E"/>
  <w:p w:rsidR="00A9369E" w:rsidRDefault="00A936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67" w:rsidRDefault="00565067">
      <w:r>
        <w:separator/>
      </w:r>
    </w:p>
  </w:footnote>
  <w:footnote w:type="continuationSeparator" w:id="0">
    <w:p w:rsidR="00565067" w:rsidRDefault="0056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E" w:rsidRDefault="00023C72">
    <w:pPr>
      <w:pStyle w:val="Encabezado"/>
    </w:pPr>
    <w:r>
      <w:rPr>
        <w:noProof/>
      </w:rPr>
      <w:pict>
        <v:line id="_x0000_s2049" style="position:absolute;z-index:251659264" from="458.2pt,40.8pt" to="515.8pt,40.8pt">
          <w10:wrap type="topAndBottom"/>
        </v:line>
      </w:pict>
    </w:r>
    <w:r w:rsidR="009178D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5732780</wp:posOffset>
          </wp:positionH>
          <wp:positionV relativeFrom="paragraph">
            <wp:posOffset>-253365</wp:posOffset>
          </wp:positionV>
          <wp:extent cx="728980" cy="723900"/>
          <wp:effectExtent l="1905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78D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5828030</wp:posOffset>
          </wp:positionH>
          <wp:positionV relativeFrom="paragraph">
            <wp:posOffset>577850</wp:posOffset>
          </wp:positionV>
          <wp:extent cx="538480" cy="450850"/>
          <wp:effectExtent l="1905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CD0"/>
    <w:multiLevelType w:val="hybridMultilevel"/>
    <w:tmpl w:val="54B03A9C"/>
    <w:lvl w:ilvl="0" w:tplc="96781BB2">
      <w:start w:val="1"/>
      <w:numFmt w:val="bullet"/>
      <w:lvlText w:val="-"/>
      <w:lvlJc w:val="left"/>
      <w:pPr>
        <w:tabs>
          <w:tab w:val="num" w:pos="1353"/>
        </w:tabs>
        <w:ind w:left="1350" w:hanging="357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>
    <w:nsid w:val="194D475F"/>
    <w:multiLevelType w:val="hybridMultilevel"/>
    <w:tmpl w:val="8C2E29B4"/>
    <w:lvl w:ilvl="0" w:tplc="96781BB2">
      <w:start w:val="1"/>
      <w:numFmt w:val="bullet"/>
      <w:lvlText w:val="-"/>
      <w:lvlJc w:val="left"/>
      <w:pPr>
        <w:tabs>
          <w:tab w:val="num" w:pos="1353"/>
        </w:tabs>
        <w:ind w:left="1350" w:hanging="357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24BF69D3"/>
    <w:multiLevelType w:val="hybridMultilevel"/>
    <w:tmpl w:val="10D2B0E2"/>
    <w:lvl w:ilvl="0" w:tplc="0C0A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>
    <w:nsid w:val="3C4B39D4"/>
    <w:multiLevelType w:val="hybridMultilevel"/>
    <w:tmpl w:val="5CDE362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30026"/>
    <w:multiLevelType w:val="hybridMultilevel"/>
    <w:tmpl w:val="CCA6ABCA"/>
    <w:lvl w:ilvl="0" w:tplc="96781BB2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82F0E"/>
    <w:multiLevelType w:val="hybridMultilevel"/>
    <w:tmpl w:val="21CCF8B4"/>
    <w:lvl w:ilvl="0" w:tplc="96781BB2">
      <w:start w:val="1"/>
      <w:numFmt w:val="bullet"/>
      <w:lvlText w:val="-"/>
      <w:lvlJc w:val="left"/>
      <w:pPr>
        <w:tabs>
          <w:tab w:val="num" w:pos="1353"/>
        </w:tabs>
        <w:ind w:left="1350" w:hanging="357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>
    <w:nsid w:val="6A4A68BF"/>
    <w:multiLevelType w:val="hybridMultilevel"/>
    <w:tmpl w:val="7D5A479A"/>
    <w:lvl w:ilvl="0" w:tplc="96781BB2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A41E4F"/>
    <w:multiLevelType w:val="hybridMultilevel"/>
    <w:tmpl w:val="C7FEFD42"/>
    <w:lvl w:ilvl="0" w:tplc="96781BB2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6C9"/>
    <w:rsid w:val="00014C23"/>
    <w:rsid w:val="00023C72"/>
    <w:rsid w:val="000249F1"/>
    <w:rsid w:val="00052843"/>
    <w:rsid w:val="00083855"/>
    <w:rsid w:val="000D3DA2"/>
    <w:rsid w:val="00101FB6"/>
    <w:rsid w:val="001112DC"/>
    <w:rsid w:val="00112480"/>
    <w:rsid w:val="001241B3"/>
    <w:rsid w:val="00125B83"/>
    <w:rsid w:val="00137EE3"/>
    <w:rsid w:val="001432F8"/>
    <w:rsid w:val="001552D9"/>
    <w:rsid w:val="00165686"/>
    <w:rsid w:val="00166D25"/>
    <w:rsid w:val="00170B3A"/>
    <w:rsid w:val="001714A5"/>
    <w:rsid w:val="0017510B"/>
    <w:rsid w:val="00176F07"/>
    <w:rsid w:val="0018471A"/>
    <w:rsid w:val="00190363"/>
    <w:rsid w:val="001A205D"/>
    <w:rsid w:val="001A6111"/>
    <w:rsid w:val="001D7C25"/>
    <w:rsid w:val="001F32AB"/>
    <w:rsid w:val="0020648A"/>
    <w:rsid w:val="002106FE"/>
    <w:rsid w:val="0021110E"/>
    <w:rsid w:val="00214793"/>
    <w:rsid w:val="0023603B"/>
    <w:rsid w:val="00243A02"/>
    <w:rsid w:val="002B2D84"/>
    <w:rsid w:val="002D41C2"/>
    <w:rsid w:val="002E1A71"/>
    <w:rsid w:val="002E3F98"/>
    <w:rsid w:val="00313EA7"/>
    <w:rsid w:val="00320232"/>
    <w:rsid w:val="0032614E"/>
    <w:rsid w:val="00344DE1"/>
    <w:rsid w:val="00360A48"/>
    <w:rsid w:val="00364C17"/>
    <w:rsid w:val="00390C42"/>
    <w:rsid w:val="00397487"/>
    <w:rsid w:val="003B2B97"/>
    <w:rsid w:val="003D6B22"/>
    <w:rsid w:val="003F136B"/>
    <w:rsid w:val="00401BAA"/>
    <w:rsid w:val="004070F5"/>
    <w:rsid w:val="00410EBA"/>
    <w:rsid w:val="00424689"/>
    <w:rsid w:val="004404D1"/>
    <w:rsid w:val="00440CDD"/>
    <w:rsid w:val="00452F3A"/>
    <w:rsid w:val="00472AA1"/>
    <w:rsid w:val="00485725"/>
    <w:rsid w:val="00487C66"/>
    <w:rsid w:val="004B5310"/>
    <w:rsid w:val="004C05E3"/>
    <w:rsid w:val="004C2830"/>
    <w:rsid w:val="004D060A"/>
    <w:rsid w:val="0050401D"/>
    <w:rsid w:val="00530F0B"/>
    <w:rsid w:val="0055269F"/>
    <w:rsid w:val="00552B61"/>
    <w:rsid w:val="00565067"/>
    <w:rsid w:val="00590F3E"/>
    <w:rsid w:val="005A732D"/>
    <w:rsid w:val="005B0149"/>
    <w:rsid w:val="005C52D3"/>
    <w:rsid w:val="005E3C49"/>
    <w:rsid w:val="005F426D"/>
    <w:rsid w:val="005F6EEC"/>
    <w:rsid w:val="00626D96"/>
    <w:rsid w:val="0063173F"/>
    <w:rsid w:val="00650DA2"/>
    <w:rsid w:val="00656F29"/>
    <w:rsid w:val="00662F0B"/>
    <w:rsid w:val="006665EC"/>
    <w:rsid w:val="00687C2E"/>
    <w:rsid w:val="00692BBD"/>
    <w:rsid w:val="00696B63"/>
    <w:rsid w:val="006A499C"/>
    <w:rsid w:val="006B2D61"/>
    <w:rsid w:val="006B50A8"/>
    <w:rsid w:val="006C2ABB"/>
    <w:rsid w:val="006E7499"/>
    <w:rsid w:val="006F4188"/>
    <w:rsid w:val="006F5724"/>
    <w:rsid w:val="006F608C"/>
    <w:rsid w:val="00704F67"/>
    <w:rsid w:val="00720C3C"/>
    <w:rsid w:val="007356C9"/>
    <w:rsid w:val="0076064B"/>
    <w:rsid w:val="00793597"/>
    <w:rsid w:val="007957D3"/>
    <w:rsid w:val="007A5F3D"/>
    <w:rsid w:val="007E1A26"/>
    <w:rsid w:val="007F1C71"/>
    <w:rsid w:val="00817C11"/>
    <w:rsid w:val="00842666"/>
    <w:rsid w:val="0089019A"/>
    <w:rsid w:val="0089148E"/>
    <w:rsid w:val="0089543C"/>
    <w:rsid w:val="008A36FC"/>
    <w:rsid w:val="008B55FA"/>
    <w:rsid w:val="008B5B19"/>
    <w:rsid w:val="008D556F"/>
    <w:rsid w:val="008E3D56"/>
    <w:rsid w:val="008E3F20"/>
    <w:rsid w:val="008E54EC"/>
    <w:rsid w:val="008F6440"/>
    <w:rsid w:val="00903278"/>
    <w:rsid w:val="00913261"/>
    <w:rsid w:val="009178DF"/>
    <w:rsid w:val="00933C1A"/>
    <w:rsid w:val="00937527"/>
    <w:rsid w:val="00954AC6"/>
    <w:rsid w:val="009643F2"/>
    <w:rsid w:val="00966DAE"/>
    <w:rsid w:val="00994137"/>
    <w:rsid w:val="009C5539"/>
    <w:rsid w:val="009D07E4"/>
    <w:rsid w:val="009D1DAB"/>
    <w:rsid w:val="009E21A4"/>
    <w:rsid w:val="009F3AB9"/>
    <w:rsid w:val="00A15741"/>
    <w:rsid w:val="00A362E4"/>
    <w:rsid w:val="00A469B7"/>
    <w:rsid w:val="00A513B4"/>
    <w:rsid w:val="00A55D9B"/>
    <w:rsid w:val="00A61800"/>
    <w:rsid w:val="00A704AB"/>
    <w:rsid w:val="00A73599"/>
    <w:rsid w:val="00A9369E"/>
    <w:rsid w:val="00A945AB"/>
    <w:rsid w:val="00A97EA7"/>
    <w:rsid w:val="00AA5EC1"/>
    <w:rsid w:val="00B064C6"/>
    <w:rsid w:val="00B2054C"/>
    <w:rsid w:val="00B25EA9"/>
    <w:rsid w:val="00B36F6E"/>
    <w:rsid w:val="00B41D4E"/>
    <w:rsid w:val="00B42738"/>
    <w:rsid w:val="00B442CB"/>
    <w:rsid w:val="00B47949"/>
    <w:rsid w:val="00B674FE"/>
    <w:rsid w:val="00B87FC9"/>
    <w:rsid w:val="00BA027E"/>
    <w:rsid w:val="00BB328A"/>
    <w:rsid w:val="00BB799D"/>
    <w:rsid w:val="00C04ABC"/>
    <w:rsid w:val="00C12956"/>
    <w:rsid w:val="00C2348B"/>
    <w:rsid w:val="00C46970"/>
    <w:rsid w:val="00C5161C"/>
    <w:rsid w:val="00C564D8"/>
    <w:rsid w:val="00CA38FC"/>
    <w:rsid w:val="00CA77D6"/>
    <w:rsid w:val="00CB2F0E"/>
    <w:rsid w:val="00CD2AB1"/>
    <w:rsid w:val="00CF2D86"/>
    <w:rsid w:val="00D014D2"/>
    <w:rsid w:val="00D2367B"/>
    <w:rsid w:val="00D4299E"/>
    <w:rsid w:val="00D50145"/>
    <w:rsid w:val="00D50285"/>
    <w:rsid w:val="00D56775"/>
    <w:rsid w:val="00D64552"/>
    <w:rsid w:val="00D72922"/>
    <w:rsid w:val="00DA47CA"/>
    <w:rsid w:val="00DD5FC8"/>
    <w:rsid w:val="00DF0E12"/>
    <w:rsid w:val="00E02AAA"/>
    <w:rsid w:val="00E07692"/>
    <w:rsid w:val="00E1640A"/>
    <w:rsid w:val="00E273DD"/>
    <w:rsid w:val="00E35F94"/>
    <w:rsid w:val="00E42877"/>
    <w:rsid w:val="00E566D7"/>
    <w:rsid w:val="00E66E43"/>
    <w:rsid w:val="00E67737"/>
    <w:rsid w:val="00E7157B"/>
    <w:rsid w:val="00E93BA2"/>
    <w:rsid w:val="00E93BC7"/>
    <w:rsid w:val="00E96E48"/>
    <w:rsid w:val="00EA3AEA"/>
    <w:rsid w:val="00EB4FE2"/>
    <w:rsid w:val="00EC277F"/>
    <w:rsid w:val="00ED4642"/>
    <w:rsid w:val="00EE400B"/>
    <w:rsid w:val="00EE6903"/>
    <w:rsid w:val="00F16536"/>
    <w:rsid w:val="00F319CF"/>
    <w:rsid w:val="00F424C6"/>
    <w:rsid w:val="00F43A90"/>
    <w:rsid w:val="00F67EAD"/>
    <w:rsid w:val="00F80EB5"/>
    <w:rsid w:val="00F81920"/>
    <w:rsid w:val="00F8228A"/>
    <w:rsid w:val="00F838CD"/>
    <w:rsid w:val="00F96DF4"/>
    <w:rsid w:val="00FB2270"/>
    <w:rsid w:val="00FB3C99"/>
    <w:rsid w:val="00FB6207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67B"/>
  </w:style>
  <w:style w:type="paragraph" w:styleId="Ttulo1">
    <w:name w:val="heading 1"/>
    <w:basedOn w:val="Normal"/>
    <w:next w:val="Normal"/>
    <w:qFormat/>
    <w:rsid w:val="000D1D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9369E"/>
    <w:pPr>
      <w:keepNext/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9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36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367B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0D1DD4"/>
    <w:rPr>
      <w:sz w:val="16"/>
      <w:szCs w:val="16"/>
    </w:rPr>
  </w:style>
  <w:style w:type="paragraph" w:styleId="Textocomentario">
    <w:name w:val="annotation text"/>
    <w:basedOn w:val="Normal"/>
    <w:semiHidden/>
    <w:rsid w:val="000D1DD4"/>
  </w:style>
  <w:style w:type="paragraph" w:styleId="Asuntodelcomentario">
    <w:name w:val="annotation subject"/>
    <w:basedOn w:val="Textocomentario"/>
    <w:next w:val="Textocomentario"/>
    <w:semiHidden/>
    <w:rsid w:val="000D1DD4"/>
    <w:rPr>
      <w:b/>
      <w:bCs/>
    </w:rPr>
  </w:style>
  <w:style w:type="paragraph" w:styleId="Textodeglobo">
    <w:name w:val="Balloon Text"/>
    <w:basedOn w:val="Normal"/>
    <w:semiHidden/>
    <w:rsid w:val="000D1DD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7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5A6924"/>
  </w:style>
  <w:style w:type="character" w:styleId="Hipervnculo">
    <w:name w:val="Hyperlink"/>
    <w:basedOn w:val="Fuentedeprrafopredeter"/>
    <w:rsid w:val="005A6924"/>
    <w:rPr>
      <w:color w:val="0000FF"/>
      <w:u w:val="single"/>
    </w:rPr>
  </w:style>
  <w:style w:type="character" w:styleId="Textoennegrita">
    <w:name w:val="Strong"/>
    <w:basedOn w:val="Fuentedeprrafopredeter"/>
    <w:qFormat/>
    <w:rsid w:val="00360A48"/>
    <w:rPr>
      <w:b/>
      <w:bCs/>
    </w:rPr>
  </w:style>
  <w:style w:type="character" w:styleId="Hipervnculovisitado">
    <w:name w:val="FollowedHyperlink"/>
    <w:basedOn w:val="Fuentedeprrafopredeter"/>
    <w:rsid w:val="0023603B"/>
    <w:rPr>
      <w:color w:val="800080"/>
      <w:u w:val="single"/>
    </w:rPr>
  </w:style>
  <w:style w:type="paragraph" w:styleId="Mapadeldocumento">
    <w:name w:val="Document Map"/>
    <w:basedOn w:val="Normal"/>
    <w:semiHidden/>
    <w:rsid w:val="00B25EA9"/>
    <w:pPr>
      <w:shd w:val="clear" w:color="auto" w:fill="000080"/>
    </w:pPr>
    <w:rPr>
      <w:rFonts w:ascii="Tahoma" w:hAnsi="Tahoma" w:cs="Tahoma"/>
    </w:rPr>
  </w:style>
  <w:style w:type="paragraph" w:customStyle="1" w:styleId="EstiloArial12ptIzquierda0cmSangrafrancesa125cm">
    <w:name w:val="Estilo Arial 12 pt Izquierda:  0 cm Sangría francesa:  125 cm"/>
    <w:basedOn w:val="Normal"/>
    <w:rsid w:val="00CF2D86"/>
    <w:rPr>
      <w:rFonts w:ascii="Arial" w:hAnsi="Arial"/>
      <w:sz w:val="24"/>
    </w:rPr>
  </w:style>
  <w:style w:type="paragraph" w:customStyle="1" w:styleId="EstiloArial12ptNegritaIzquierda0cmSangrafrancesa1">
    <w:name w:val="Estilo Arial 12 pt Negrita Izquierda:  0 cm Sangría francesa:  1..."/>
    <w:basedOn w:val="Normal"/>
    <w:rsid w:val="00CF2D86"/>
    <w:pPr>
      <w:ind w:left="708" w:hanging="708"/>
    </w:pPr>
    <w:rPr>
      <w:rFonts w:ascii="Arial" w:hAnsi="Arial"/>
      <w:b/>
      <w:bCs/>
      <w:sz w:val="22"/>
    </w:rPr>
  </w:style>
  <w:style w:type="paragraph" w:customStyle="1" w:styleId="TableParagraph">
    <w:name w:val="Table Paragraph"/>
    <w:basedOn w:val="Normal"/>
    <w:uiPriority w:val="1"/>
    <w:qFormat/>
    <w:rsid w:val="00A9369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9369E"/>
    <w:pPr>
      <w:widowControl w:val="0"/>
      <w:ind w:left="101"/>
    </w:pPr>
    <w:rPr>
      <w:rFonts w:ascii="Arial" w:eastAsia="Arial" w:hAnsi="Arial"/>
      <w:b/>
      <w:bCs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369E"/>
    <w:rPr>
      <w:rFonts w:ascii="Arial" w:eastAsia="Arial" w:hAnsi="Arial" w:cs="Times New Roman"/>
      <w:b/>
      <w:bCs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9369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78DF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184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9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ra\AppData\Local\Microsoft\Windows\INetCache\Content.Outlook\X905ERPT\Ok-ANEXO%202%20(VERTICAL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FA46-A596-4585-ADBD-39D5CFFC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Ok-ANEXO 2 (VERTICAL).dotx</Template>
  <TotalTime>0</TotalTime>
  <Pages>3</Pages>
  <Words>368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Española de Medicamentos y Productos Sanitarios AEMPS</vt:lpstr>
    </vt:vector>
  </TitlesOfParts>
  <Company/>
  <LinksUpToDate>false</LinksUpToDate>
  <CharactersWithSpaces>2388</CharactersWithSpaces>
  <SharedDoc>false</SharedDoc>
  <HLinks>
    <vt:vector size="18" baseType="variant">
      <vt:variant>
        <vt:i4>1769561</vt:i4>
      </vt:variant>
      <vt:variant>
        <vt:i4>17</vt:i4>
      </vt:variant>
      <vt:variant>
        <vt:i4>0</vt:i4>
      </vt:variant>
      <vt:variant>
        <vt:i4>5</vt:i4>
      </vt:variant>
      <vt:variant>
        <vt:lpwstr>http://www.aemps.gob.es/</vt:lpwstr>
      </vt:variant>
      <vt:variant>
        <vt:lpwstr/>
      </vt:variant>
      <vt:variant>
        <vt:i4>8192075</vt:i4>
      </vt:variant>
      <vt:variant>
        <vt:i4>14</vt:i4>
      </vt:variant>
      <vt:variant>
        <vt:i4>0</vt:i4>
      </vt:variant>
      <vt:variant>
        <vt:i4>5</vt:i4>
      </vt:variant>
      <vt:variant>
        <vt:lpwstr>mailto:fvigilancia@aemps.es</vt:lpwstr>
      </vt:variant>
      <vt:variant>
        <vt:lpwstr/>
      </vt:variant>
      <vt:variant>
        <vt:i4>1769561</vt:i4>
      </vt:variant>
      <vt:variant>
        <vt:i4>11</vt:i4>
      </vt:variant>
      <vt:variant>
        <vt:i4>0</vt:i4>
      </vt:variant>
      <vt:variant>
        <vt:i4>5</vt:i4>
      </vt:variant>
      <vt:variant>
        <vt:lpwstr>http://www.aemps.gob.es/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Española de Medicamentos y Productos Sanitarios AEMPS</dc:title>
  <dc:creator>Vara Patudo, Irene</dc:creator>
  <cp:lastModifiedBy>SACyL</cp:lastModifiedBy>
  <cp:revision>2</cp:revision>
  <cp:lastPrinted>2018-11-22T13:04:00Z</cp:lastPrinted>
  <dcterms:created xsi:type="dcterms:W3CDTF">2018-11-23T12:55:00Z</dcterms:created>
  <dcterms:modified xsi:type="dcterms:W3CDTF">2018-11-23T12:55:00Z</dcterms:modified>
</cp:coreProperties>
</file>